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16C11241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>Wypełnia</w:t>
            </w:r>
            <w:r w:rsidR="00B8395F">
              <w:rPr>
                <w:sz w:val="16"/>
                <w:szCs w:val="16"/>
              </w:rPr>
              <w:t xml:space="preserve"> pracownik</w:t>
            </w:r>
            <w:r w:rsidRPr="00B12E24">
              <w:rPr>
                <w:sz w:val="16"/>
                <w:szCs w:val="16"/>
              </w:rPr>
              <w:t xml:space="preserve"> </w:t>
            </w:r>
            <w:r w:rsidR="000640C8">
              <w:rPr>
                <w:sz w:val="16"/>
                <w:szCs w:val="16"/>
              </w:rPr>
              <w:t>Urz</w:t>
            </w:r>
            <w:r w:rsidR="00B8395F">
              <w:rPr>
                <w:sz w:val="16"/>
                <w:szCs w:val="16"/>
              </w:rPr>
              <w:t>ę</w:t>
            </w:r>
            <w:r w:rsidR="000640C8">
              <w:rPr>
                <w:sz w:val="16"/>
                <w:szCs w:val="16"/>
              </w:rPr>
              <w:t>d</w:t>
            </w:r>
            <w:r w:rsidR="00B8395F">
              <w:rPr>
                <w:sz w:val="16"/>
                <w:szCs w:val="16"/>
              </w:rPr>
              <w:t xml:space="preserve">u </w:t>
            </w:r>
            <w:r w:rsidR="000640C8">
              <w:rPr>
                <w:sz w:val="16"/>
                <w:szCs w:val="16"/>
              </w:rPr>
              <w:t xml:space="preserve">Gminy </w:t>
            </w:r>
            <w:r w:rsidR="000B64FA">
              <w:rPr>
                <w:sz w:val="16"/>
                <w:szCs w:val="16"/>
              </w:rPr>
              <w:t>Główczyce</w:t>
            </w:r>
            <w:r w:rsidR="005E68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C0CFEF7" w14:textId="3923A28E" w:rsidR="00E92E36" w:rsidRPr="006C23C8" w:rsidRDefault="00E92E36" w:rsidP="006C23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B8395F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="00B8395F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Priorytetowego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8395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Mieszkanie”</w:t>
            </w: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6FF12584" w:rsidR="00693AD7" w:rsidRPr="006C23C8" w:rsidRDefault="00E92E36" w:rsidP="00A26F48">
            <w:pPr>
              <w:jc w:val="center"/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B8395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8749E6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B8395F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 dalej </w:t>
            </w:r>
            <w:r w:rsidR="008749E6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„Programem”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oraz Instrukcj</w:t>
            </w:r>
            <w:r w:rsidR="00BC3F1E"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6C23C8" w:rsidRDefault="00693AD7" w:rsidP="00A26F48">
            <w:pPr>
              <w:jc w:val="center"/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C23C8">
              <w:rPr>
                <w:rFonts w:asciiTheme="majorHAns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46EFB6BD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BE241A">
              <w:rPr>
                <w:sz w:val="16"/>
                <w:szCs w:val="16"/>
              </w:rPr>
              <w:t>- do</w:t>
            </w:r>
            <w:r w:rsidR="000175E1">
              <w:rPr>
                <w:sz w:val="16"/>
                <w:szCs w:val="16"/>
              </w:rPr>
              <w:t xml:space="preserve">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658471F1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BE241A">
              <w:rPr>
                <w:sz w:val="16"/>
                <w:szCs w:val="16"/>
              </w:rPr>
              <w:t>- do</w:t>
            </w:r>
            <w:r w:rsidR="000175E1">
              <w:rPr>
                <w:sz w:val="16"/>
                <w:szCs w:val="16"/>
              </w:rPr>
              <w:t xml:space="preserve">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3BF28468" w14:textId="04EFE74D" w:rsidR="00057F4F" w:rsidRDefault="00057F4F" w:rsidP="006219A2">
      <w:pPr>
        <w:spacing w:after="0"/>
        <w:rPr>
          <w:sz w:val="16"/>
          <w:szCs w:val="16"/>
        </w:rPr>
      </w:pPr>
    </w:p>
    <w:p w14:paraId="028937C6" w14:textId="77777777" w:rsidR="00057F4F" w:rsidRDefault="00057F4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9B6EA1" w14:textId="77777777" w:rsidR="006219A2" w:rsidRDefault="006219A2" w:rsidP="006219A2">
      <w:pPr>
        <w:spacing w:after="0"/>
        <w:rPr>
          <w:sz w:val="16"/>
          <w:szCs w:val="16"/>
        </w:rPr>
      </w:pPr>
    </w:p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138EC30E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do korespondencji w Polsce (</w:t>
            </w:r>
            <w:r w:rsidR="00BE241A">
              <w:rPr>
                <w:b/>
                <w:sz w:val="16"/>
                <w:szCs w:val="16"/>
              </w:rPr>
              <w:t>wypełnić,</w:t>
            </w:r>
            <w:r>
              <w:rPr>
                <w:b/>
                <w:sz w:val="16"/>
                <w:szCs w:val="16"/>
              </w:rPr>
              <w:t xml:space="preserve">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3AAC965F" w:rsidR="00971C8E" w:rsidRPr="00E92C3A" w:rsidRDefault="005E6815" w:rsidP="00BF5AF0">
            <w:pPr>
              <w:jc w:val="center"/>
            </w:pPr>
            <w:r>
              <w:t>POMORSKIE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3896104F" w:rsidR="00971C8E" w:rsidRPr="00E92C3A" w:rsidRDefault="00703898" w:rsidP="001D74A9">
            <w:pPr>
              <w:jc w:val="center"/>
            </w:pPr>
            <w:r>
              <w:t>SŁUPSKI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6C7F5D2C" w:rsidR="00971C8E" w:rsidRPr="00E92C3A" w:rsidRDefault="00B8395F" w:rsidP="00BF5AF0">
            <w:pPr>
              <w:jc w:val="center"/>
            </w:pPr>
            <w:r>
              <w:t>GŁÓWCZYCE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E92C3A" w:rsidRDefault="00971C8E" w:rsidP="00971C8E"/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57E66FE3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5E6815">
              <w:rPr>
                <w:sz w:val="16"/>
                <w:szCs w:val="16"/>
              </w:rPr>
              <w:t>SL1</w:t>
            </w:r>
            <w:r w:rsidR="00703898">
              <w:rPr>
                <w:sz w:val="16"/>
                <w:szCs w:val="16"/>
              </w:rPr>
              <w:t>S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</w:t>
            </w:r>
            <w:r w:rsidR="005E6815">
              <w:rPr>
                <w:sz w:val="16"/>
                <w:szCs w:val="16"/>
              </w:rPr>
              <w:t>y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120741" w:rsidRDefault="00ED1FC4" w:rsidP="00464B26">
            <w:pPr>
              <w:rPr>
                <w:rFonts w:cstheme="minorHAnsi"/>
                <w:sz w:val="16"/>
                <w:szCs w:val="16"/>
              </w:rPr>
            </w:pPr>
            <w:r w:rsidRPr="00120741">
              <w:rPr>
                <w:rFonts w:cstheme="minorHAnsi"/>
                <w:sz w:val="16"/>
                <w:szCs w:val="16"/>
              </w:rPr>
              <w:t>Powierzchnia wykorzystywana na prowadzenie działalności gospodarczej [m</w:t>
            </w:r>
            <w:r w:rsidRPr="00120741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120741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D265592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2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2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3E5F2D2F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5B139C">
              <w:rPr>
                <w:i/>
                <w:iCs/>
                <w:sz w:val="16"/>
                <w:szCs w:val="16"/>
              </w:rPr>
              <w:t xml:space="preserve"> </w:t>
            </w:r>
            <w:r w:rsidR="00703898">
              <w:rPr>
                <w:i/>
                <w:iCs/>
                <w:sz w:val="16"/>
                <w:szCs w:val="16"/>
              </w:rPr>
              <w:br/>
            </w:r>
            <w:r w:rsidRPr="005B139C">
              <w:rPr>
                <w:i/>
                <w:iCs/>
                <w:sz w:val="16"/>
                <w:szCs w:val="16"/>
              </w:rPr>
              <w:t>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6455361E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703898">
              <w:rPr>
                <w:rFonts w:cstheme="minorHAnsi"/>
                <w:i/>
                <w:iCs/>
                <w:color w:val="000000"/>
                <w:sz w:val="16"/>
                <w:szCs w:val="16"/>
              </w:rPr>
              <w:br/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3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3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46BD825D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</w:t>
            </w:r>
            <w:r w:rsidR="00703898">
              <w:rPr>
                <w:b/>
                <w:bCs/>
                <w:sz w:val="16"/>
                <w:szCs w:val="16"/>
              </w:rPr>
              <w:t>m</w:t>
            </w:r>
            <w:r w:rsidR="00703898" w:rsidRPr="00703898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9B5F55">
              <w:rPr>
                <w:b/>
                <w:bCs/>
                <w:sz w:val="16"/>
                <w:szCs w:val="16"/>
              </w:rPr>
              <w:t xml:space="preserve">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</w:t>
            </w:r>
            <w:r w:rsidR="00703898">
              <w:rPr>
                <w:b/>
                <w:bCs/>
                <w:sz w:val="16"/>
                <w:szCs w:val="16"/>
              </w:rPr>
              <w:br/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2B3ACEE5" w14:textId="77777777" w:rsidR="009B5F55" w:rsidRDefault="009B5F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lastRenderedPageBreak/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72ADB427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PROGRAMU PRIORYTETOWEGO</w:t>
      </w:r>
    </w:p>
    <w:p w14:paraId="2EBB16D0" w14:textId="628A9BF9" w:rsidR="008E55A8" w:rsidRPr="007D0AF1" w:rsidRDefault="008E55A8" w:rsidP="00AC6883">
      <w:pPr>
        <w:rPr>
          <w:bCs/>
          <w:sz w:val="20"/>
          <w:szCs w:val="20"/>
        </w:rPr>
      </w:pPr>
      <w:r w:rsidRPr="007D0AF1">
        <w:rPr>
          <w:bCs/>
          <w:sz w:val="20"/>
          <w:szCs w:val="20"/>
        </w:rPr>
        <w:t xml:space="preserve">(do </w:t>
      </w:r>
      <w:r w:rsidRPr="007D0AF1">
        <w:rPr>
          <w:b/>
          <w:sz w:val="20"/>
          <w:szCs w:val="20"/>
          <w:u w:val="single"/>
        </w:rPr>
        <w:t>30%</w:t>
      </w:r>
      <w:r w:rsidRPr="007D0AF1">
        <w:rPr>
          <w:bCs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7D0AF1">
        <w:rPr>
          <w:b/>
          <w:sz w:val="20"/>
          <w:szCs w:val="20"/>
          <w:u w:val="single"/>
        </w:rPr>
        <w:t>15 000 zł</w:t>
      </w:r>
      <w:r w:rsidRPr="007D0AF1">
        <w:rPr>
          <w:bCs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632C6D84" w:rsidR="001B0EC1" w:rsidRPr="004A46F1" w:rsidRDefault="001B0EC1" w:rsidP="004A46F1">
            <w:pPr>
              <w:rPr>
                <w:rFonts w:cstheme="minorHAnsi"/>
                <w:sz w:val="20"/>
                <w:szCs w:val="20"/>
              </w:rPr>
            </w:pPr>
            <w:r w:rsidRPr="004A46F1">
              <w:rPr>
                <w:b/>
                <w:sz w:val="20"/>
                <w:szCs w:val="20"/>
              </w:rPr>
              <w:t>Łącznie uzyskane przeze mnie dochody</w:t>
            </w:r>
            <w:r w:rsidR="004A46F1">
              <w:rPr>
                <w:b/>
                <w:sz w:val="20"/>
                <w:szCs w:val="20"/>
              </w:rPr>
              <w:t xml:space="preserve"> </w:t>
            </w:r>
            <w:r w:rsidRPr="004A46F1">
              <w:rPr>
                <w:b/>
                <w:sz w:val="20"/>
                <w:szCs w:val="20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0A609646" w14:textId="421DEFC8" w:rsidR="00183119" w:rsidRDefault="0018311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1849773" w14:textId="77777777" w:rsidR="00A652FD" w:rsidRPr="004828D6" w:rsidRDefault="00A652FD" w:rsidP="004828D6">
      <w:pPr>
        <w:rPr>
          <w:sz w:val="16"/>
          <w:szCs w:val="16"/>
        </w:rPr>
      </w:pPr>
    </w:p>
    <w:p w14:paraId="3671B5BA" w14:textId="0CE52E96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P</w:t>
      </w:r>
      <w:r w:rsidRPr="00770119">
        <w:rPr>
          <w:b/>
          <w:sz w:val="20"/>
          <w:szCs w:val="20"/>
        </w:rPr>
        <w:t>ROGRAMU PRIORYTETOWEGO</w:t>
      </w:r>
    </w:p>
    <w:p w14:paraId="47854222" w14:textId="62EC8D1C" w:rsidR="008E55A8" w:rsidRPr="007D0AF1" w:rsidRDefault="008E55A8">
      <w:pPr>
        <w:rPr>
          <w:bCs/>
          <w:sz w:val="20"/>
          <w:szCs w:val="20"/>
        </w:rPr>
      </w:pPr>
      <w:r w:rsidRPr="007D0AF1">
        <w:rPr>
          <w:bCs/>
          <w:sz w:val="20"/>
          <w:szCs w:val="20"/>
        </w:rPr>
        <w:t xml:space="preserve">(do </w:t>
      </w:r>
      <w:r w:rsidRPr="007D0AF1">
        <w:rPr>
          <w:bCs/>
          <w:sz w:val="20"/>
          <w:szCs w:val="20"/>
          <w:u w:val="single"/>
        </w:rPr>
        <w:t>60%</w:t>
      </w:r>
      <w:r w:rsidRPr="007D0AF1">
        <w:rPr>
          <w:bCs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7D0AF1">
        <w:rPr>
          <w:bCs/>
          <w:sz w:val="20"/>
          <w:szCs w:val="20"/>
          <w:u w:val="single"/>
        </w:rPr>
        <w:t xml:space="preserve">25 000 zł </w:t>
      </w:r>
      <w:r w:rsidRPr="007D0AF1">
        <w:rPr>
          <w:bCs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66BC244A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 xml:space="preserve">kwoty minimalnego wynagrodzenia za pracę określonego w rozporządzeniu Rady Ministrów </w:t>
            </w:r>
            <w:r w:rsidR="005E6815" w:rsidRPr="004D5A00">
              <w:rPr>
                <w:sz w:val="16"/>
                <w:szCs w:val="16"/>
              </w:rPr>
              <w:t>obowiązującym w</w:t>
            </w:r>
            <w:r w:rsidRPr="004D5A00">
              <w:rPr>
                <w:sz w:val="16"/>
                <w:szCs w:val="16"/>
              </w:rPr>
              <w:t xml:space="preserve"> </w:t>
            </w:r>
            <w:r w:rsidR="005E6815" w:rsidRPr="004D5A00">
              <w:rPr>
                <w:sz w:val="16"/>
                <w:szCs w:val="16"/>
              </w:rPr>
              <w:t>grudniu roku</w:t>
            </w:r>
            <w:r w:rsidRPr="004D5A00">
              <w:rPr>
                <w:sz w:val="16"/>
                <w:szCs w:val="16"/>
              </w:rPr>
              <w:t xml:space="preserve">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4F38F20E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P</w:t>
      </w:r>
      <w:r w:rsidRPr="00770119">
        <w:rPr>
          <w:b/>
          <w:sz w:val="20"/>
          <w:szCs w:val="20"/>
        </w:rPr>
        <w:t>ROGRAMU PRIORYTETOWEGO</w:t>
      </w:r>
    </w:p>
    <w:p w14:paraId="7B16B30B" w14:textId="7633A11D" w:rsidR="008E55A8" w:rsidRPr="007D0AF1" w:rsidRDefault="008E55A8" w:rsidP="00003E97">
      <w:pPr>
        <w:rPr>
          <w:bCs/>
          <w:sz w:val="20"/>
          <w:szCs w:val="20"/>
        </w:rPr>
      </w:pPr>
      <w:r w:rsidRPr="007D0AF1">
        <w:rPr>
          <w:bCs/>
          <w:sz w:val="20"/>
          <w:szCs w:val="20"/>
        </w:rPr>
        <w:t xml:space="preserve">(do </w:t>
      </w:r>
      <w:r w:rsidRPr="007D0AF1">
        <w:rPr>
          <w:b/>
          <w:sz w:val="20"/>
          <w:szCs w:val="20"/>
          <w:u w:val="single"/>
        </w:rPr>
        <w:t>90%</w:t>
      </w:r>
      <w:r w:rsidRPr="007D0AF1">
        <w:rPr>
          <w:bCs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7D0AF1">
        <w:rPr>
          <w:b/>
          <w:sz w:val="20"/>
          <w:szCs w:val="20"/>
        </w:rPr>
        <w:t xml:space="preserve"> </w:t>
      </w:r>
      <w:r w:rsidRPr="007D0AF1">
        <w:rPr>
          <w:b/>
          <w:sz w:val="20"/>
          <w:szCs w:val="20"/>
          <w:u w:val="single"/>
        </w:rPr>
        <w:t>37 500 zł</w:t>
      </w:r>
      <w:r w:rsidRPr="007D0AF1">
        <w:rPr>
          <w:b/>
          <w:sz w:val="20"/>
          <w:szCs w:val="20"/>
        </w:rPr>
        <w:t xml:space="preserve"> </w:t>
      </w:r>
      <w:r w:rsidRPr="007D0AF1">
        <w:rPr>
          <w:bCs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118D790C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6E3B010" w14:textId="21CA0B0F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1E1AC77B" w14:textId="71B6CB01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5E62122E" w:rsidR="00836597" w:rsidRDefault="00BE241A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>prowadzę pozarolniczą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="00836597" w:rsidRPr="004D5A00">
              <w:rPr>
                <w:sz w:val="16"/>
                <w:szCs w:val="16"/>
              </w:rPr>
              <w:t>działalnoś</w:t>
            </w:r>
            <w:r w:rsidR="00836597">
              <w:rPr>
                <w:sz w:val="16"/>
                <w:szCs w:val="16"/>
              </w:rPr>
              <w:t>ć</w:t>
            </w:r>
            <w:r w:rsidR="00836597"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="00836597"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02CD3C5" w14:textId="77777777" w:rsidR="009C29A5" w:rsidRDefault="009C29A5" w:rsidP="00C651F6">
      <w:pPr>
        <w:rPr>
          <w:b/>
          <w:sz w:val="24"/>
          <w:szCs w:val="24"/>
        </w:rPr>
      </w:pPr>
    </w:p>
    <w:p w14:paraId="3BBE9D31" w14:textId="43BCE1BC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12C50AAE" w:rsidR="00C651F6" w:rsidRPr="00C651F6" w:rsidRDefault="00183119" w:rsidP="00C651F6">
      <w:pPr>
        <w:rPr>
          <w:b/>
        </w:rPr>
      </w:pPr>
      <w:r>
        <w:rPr>
          <w:b/>
        </w:rPr>
        <w:br w:type="page"/>
      </w:r>
      <w:r w:rsidR="00C651F6" w:rsidRPr="00C651F6">
        <w:rPr>
          <w:b/>
        </w:rPr>
        <w:lastRenderedPageBreak/>
        <w:t xml:space="preserve">Oświadczenie o zgodności rodzaju </w:t>
      </w:r>
      <w:r w:rsidR="001D74A9">
        <w:rPr>
          <w:b/>
        </w:rPr>
        <w:t>lokalu</w:t>
      </w:r>
      <w:r w:rsidR="00C651F6"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1D28A8DB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B8395F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Główczyce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10991B6F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8B50A0" w:rsidRPr="008B50A0">
        <w:rPr>
          <w:sz w:val="16"/>
          <w:szCs w:val="16"/>
        </w:rPr>
        <w:t>) lub osoby/podmioty wskazane przez NFOŚiGW/</w:t>
      </w:r>
      <w:proofErr w:type="spellStart"/>
      <w:r w:rsidR="008B50A0" w:rsidRPr="008B50A0">
        <w:rPr>
          <w:sz w:val="16"/>
          <w:szCs w:val="16"/>
        </w:rPr>
        <w:t>wfośigw</w:t>
      </w:r>
      <w:proofErr w:type="spellEnd"/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proofErr w:type="spellStart"/>
      <w:r w:rsidR="00B8395F">
        <w:rPr>
          <w:sz w:val="16"/>
          <w:szCs w:val="16"/>
        </w:rPr>
        <w:t>Główczye</w:t>
      </w:r>
      <w:proofErr w:type="spellEnd"/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C754A3E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B8395F">
        <w:rPr>
          <w:sz w:val="16"/>
          <w:szCs w:val="16"/>
        </w:rPr>
        <w:t xml:space="preserve"> (rozumianych jako uchwały podjęte przez Sejmik Województwa Pomorskiego w trybie art. 96 ustawy z dnia 27 kwietnia 2001 r. – Prawo ochrony środowiska).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4EA82CDC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24CDD0E9" w14:textId="0299F653" w:rsidR="009C29A5" w:rsidRPr="009C29A5" w:rsidRDefault="009C29A5" w:rsidP="00DE72DB">
      <w:pPr>
        <w:jc w:val="both"/>
        <w:rPr>
          <w:b/>
          <w:bCs/>
        </w:rPr>
      </w:pPr>
      <w:r w:rsidRPr="009C29A5">
        <w:rPr>
          <w:b/>
          <w:bCs/>
        </w:rPr>
        <w:t>Okres trwałości przedsięwzięcia</w:t>
      </w:r>
    </w:p>
    <w:p w14:paraId="6E8DA998" w14:textId="1D531108" w:rsidR="009C29A5" w:rsidRDefault="009C29A5" w:rsidP="009C29A5">
      <w:pPr>
        <w:spacing w:after="0"/>
        <w:jc w:val="both"/>
        <w:rPr>
          <w:sz w:val="16"/>
          <w:szCs w:val="16"/>
        </w:rPr>
      </w:pPr>
      <w:r w:rsidRPr="009C29A5">
        <w:rPr>
          <w:sz w:val="16"/>
          <w:szCs w:val="16"/>
        </w:rPr>
        <w:t>Okres trwałości przedsięwzięcia dla beneficjenta końcowego wynosi 5 lat od daty zakończenia przedsięwzięcia. W okresie</w:t>
      </w:r>
      <w:r w:rsidR="00E914A7">
        <w:rPr>
          <w:sz w:val="16"/>
          <w:szCs w:val="16"/>
        </w:rPr>
        <w:t xml:space="preserve"> </w:t>
      </w:r>
      <w:r w:rsidRPr="009C29A5">
        <w:rPr>
          <w:sz w:val="16"/>
          <w:szCs w:val="16"/>
        </w:rPr>
        <w:t>trwałości beneficjent końcowy nie może zmienić przeznaczenia lokalu z mieszkalnego na inny, nie może zdemontować urządzeń,</w:t>
      </w:r>
      <w:r w:rsidR="00E914A7">
        <w:rPr>
          <w:sz w:val="16"/>
          <w:szCs w:val="16"/>
        </w:rPr>
        <w:t xml:space="preserve"> </w:t>
      </w:r>
      <w:r w:rsidRPr="009C29A5">
        <w:rPr>
          <w:sz w:val="16"/>
          <w:szCs w:val="16"/>
        </w:rPr>
        <w:t>instalacji oraz wyrobów budowlanych zakupionych i zainstalowanych w trakcie realizacji przedsięwzięcia, a także nie może</w:t>
      </w:r>
      <w:r w:rsidR="00E914A7">
        <w:rPr>
          <w:sz w:val="16"/>
          <w:szCs w:val="16"/>
        </w:rPr>
        <w:t xml:space="preserve"> </w:t>
      </w:r>
      <w:r w:rsidRPr="009C29A5">
        <w:rPr>
          <w:sz w:val="16"/>
          <w:szCs w:val="16"/>
        </w:rPr>
        <w:t>zainstalować dodatkowych źródeł ciepła, niespełniających warunków Programu i wymagań technicznych określonych</w:t>
      </w:r>
      <w:r w:rsidR="00E914A7">
        <w:rPr>
          <w:sz w:val="16"/>
          <w:szCs w:val="16"/>
        </w:rPr>
        <w:t xml:space="preserve"> </w:t>
      </w:r>
      <w:r w:rsidRPr="009C29A5">
        <w:rPr>
          <w:sz w:val="16"/>
          <w:szCs w:val="16"/>
        </w:rPr>
        <w:t>w Załączniku nr 1 do Programu</w:t>
      </w:r>
      <w:r>
        <w:rPr>
          <w:sz w:val="16"/>
          <w:szCs w:val="16"/>
        </w:rPr>
        <w:t>.</w:t>
      </w:r>
    </w:p>
    <w:p w14:paraId="2A053CFE" w14:textId="77777777" w:rsidR="00E914A7" w:rsidRDefault="00FA198E" w:rsidP="009C29A5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 </w:t>
      </w:r>
    </w:p>
    <w:p w14:paraId="63AAA2BF" w14:textId="0BF3FB88" w:rsidR="007F3C67" w:rsidRPr="009C29A5" w:rsidRDefault="000B1BD9" w:rsidP="009C29A5">
      <w:pPr>
        <w:jc w:val="both"/>
        <w:rPr>
          <w:sz w:val="16"/>
          <w:szCs w:val="16"/>
        </w:rPr>
      </w:pPr>
      <w:r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4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4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6F2B4354" w:rsidR="00897D85" w:rsidRDefault="005E6815" w:rsidP="0043010D">
      <w:pPr>
        <w:rPr>
          <w:b/>
        </w:rPr>
      </w:pPr>
      <w:r>
        <w:rPr>
          <w:b/>
        </w:rPr>
        <w:t>Oświadczenie wnioskodawcy</w:t>
      </w:r>
      <w:r w:rsidR="00897D85">
        <w:rPr>
          <w:b/>
        </w:rPr>
        <w:t xml:space="preserve"> o posiadaniu zgód współwłaściciela/ wszystkich współwłaścicieli</w:t>
      </w:r>
    </w:p>
    <w:p w14:paraId="214DEB6A" w14:textId="33C18AF1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lastRenderedPageBreak/>
        <w:t xml:space="preserve">Oświadczam, że posiadam zgodę/zgody współwłaściciela/ współwłaścicieli na realizację przedsięwzięcia ujętego w niniejszym wniosku </w:t>
      </w:r>
      <w:r w:rsidR="00703898">
        <w:rPr>
          <w:bCs/>
          <w:sz w:val="16"/>
          <w:szCs w:val="16"/>
        </w:rPr>
        <w:br/>
      </w:r>
      <w:r w:rsidRPr="00897D85">
        <w:rPr>
          <w:bCs/>
          <w:sz w:val="16"/>
          <w:szCs w:val="16"/>
        </w:rPr>
        <w:t>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4C70D862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</w:t>
      </w:r>
      <w:proofErr w:type="spellStart"/>
      <w:r w:rsidRPr="00A935ED">
        <w:rPr>
          <w:sz w:val="16"/>
          <w:szCs w:val="16"/>
        </w:rPr>
        <w:t>am</w:t>
      </w:r>
      <w:proofErr w:type="spellEnd"/>
      <w:r w:rsidRPr="00A935ED">
        <w:rPr>
          <w:sz w:val="16"/>
          <w:szCs w:val="16"/>
        </w:rPr>
        <w:t xml:space="preserve"> na ten sam zakres przedsięwzięcia , dofinansowania na lokal mieszkalny objęty wnioskiem </w:t>
      </w:r>
      <w:r w:rsidR="00703898">
        <w:rPr>
          <w:sz w:val="16"/>
          <w:szCs w:val="16"/>
        </w:rPr>
        <w:br/>
      </w:r>
      <w:r w:rsidRPr="00A935ED">
        <w:rPr>
          <w:sz w:val="16"/>
          <w:szCs w:val="16"/>
        </w:rPr>
        <w:t>o dofinansowanie w ramach programów priorytetowych NFOŚIGW</w:t>
      </w:r>
      <w:r w:rsidR="006C4CE8">
        <w:rPr>
          <w:sz w:val="16"/>
          <w:szCs w:val="16"/>
        </w:rPr>
        <w:t>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259EEB7" w14:textId="1E79B176" w:rsid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5D310F98" w14:textId="77777777" w:rsidR="005361A9" w:rsidRDefault="005361A9" w:rsidP="00A935ED">
      <w:pPr>
        <w:spacing w:line="240" w:lineRule="auto"/>
        <w:contextualSpacing/>
        <w:jc w:val="both"/>
        <w:rPr>
          <w:sz w:val="16"/>
          <w:szCs w:val="16"/>
        </w:rPr>
      </w:pPr>
    </w:p>
    <w:p w14:paraId="0961FF7D" w14:textId="77777777" w:rsidR="005361A9" w:rsidRPr="005361A9" w:rsidRDefault="005361A9" w:rsidP="005361A9">
      <w:pPr>
        <w:rPr>
          <w:rFonts w:cstheme="minorHAnsi"/>
          <w:b/>
          <w:iCs/>
          <w:sz w:val="24"/>
        </w:rPr>
      </w:pPr>
      <w:r w:rsidRPr="005361A9">
        <w:rPr>
          <w:rFonts w:cstheme="minorHAnsi"/>
          <w:b/>
          <w:iCs/>
          <w:sz w:val="24"/>
        </w:rPr>
        <w:t>Klauzula informacyjna - „Ciepłe Mieszkanie”</w:t>
      </w:r>
    </w:p>
    <w:p w14:paraId="0F930B72" w14:textId="77777777" w:rsidR="005361A9" w:rsidRPr="00590E39" w:rsidRDefault="005361A9" w:rsidP="005361A9">
      <w:pPr>
        <w:spacing w:line="216" w:lineRule="auto"/>
        <w:jc w:val="both"/>
        <w:rPr>
          <w:rFonts w:cstheme="minorHAnsi"/>
          <w:bCs/>
          <w:iCs/>
          <w:sz w:val="20"/>
          <w:szCs w:val="18"/>
        </w:rPr>
      </w:pPr>
      <w:r w:rsidRPr="00590E39">
        <w:rPr>
          <w:rFonts w:cstheme="minorHAnsi"/>
          <w:bCs/>
          <w:iCs/>
          <w:sz w:val="20"/>
          <w:szCs w:val="18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172ACE43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1. Administrator Danych Osobowych</w:t>
      </w:r>
    </w:p>
    <w:p w14:paraId="60379C81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Administratorem Pani/Pana danych osobowych jest Gmina Główczyce z siedzibą w Urzędzie przy ul. Kościuszki 8, 76-220 Główczyce.</w:t>
      </w:r>
    </w:p>
    <w:p w14:paraId="7FA3EC9B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</w:rPr>
      </w:pPr>
    </w:p>
    <w:p w14:paraId="507BFB98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2. Inspektor Ochrony Danych</w:t>
      </w:r>
    </w:p>
    <w:p w14:paraId="3F6FE44A" w14:textId="29F958C6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Kontakt z Inspektorem Ochrony Danych Osobowych w Urzędzie Gminy w Główczycach – p. Adrianą Głuchowską możliwy jest za pośrednictwem adresu e-mail: auditor@auditorsecurity.pl oraz numeru telefonu: 696 011</w:t>
      </w:r>
      <w:r w:rsidRPr="005361A9">
        <w:rPr>
          <w:rFonts w:cstheme="minorHAnsi"/>
          <w:iCs/>
          <w:sz w:val="20"/>
          <w:szCs w:val="20"/>
        </w:rPr>
        <w:t> </w:t>
      </w:r>
      <w:r w:rsidRPr="005361A9">
        <w:rPr>
          <w:rFonts w:cstheme="minorHAnsi"/>
          <w:iCs/>
          <w:sz w:val="20"/>
          <w:szCs w:val="20"/>
        </w:rPr>
        <w:t>969</w:t>
      </w:r>
    </w:p>
    <w:p w14:paraId="47C71F94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</w:p>
    <w:p w14:paraId="4295BE34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3. Cel i podstawa prawna przetwarzania</w:t>
      </w:r>
    </w:p>
    <w:p w14:paraId="05AEAA22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 xml:space="preserve">Pani/Pana dane osobowe przetwarzane będą na podstawie art. 6 ust. 1 lit. c RODO - obowiązku prawnego ciążącego na administratorze w związku z realizacją Programu Priorytetowego „Ciepłe Mieszkanie”. </w:t>
      </w:r>
    </w:p>
    <w:p w14:paraId="7DEA1E31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</w:rPr>
      </w:pPr>
    </w:p>
    <w:p w14:paraId="18C19AA5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4. Odbiorcy danych</w:t>
      </w:r>
    </w:p>
    <w:p w14:paraId="56565992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4AFB1069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</w:rPr>
      </w:pPr>
    </w:p>
    <w:p w14:paraId="49B727A1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5. Informacja o przekazaniu danych do państw trzecich</w:t>
      </w:r>
    </w:p>
    <w:p w14:paraId="1278336B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Dane osobowe nie będą przekazywane do państw trzecich.</w:t>
      </w:r>
    </w:p>
    <w:p w14:paraId="12D1749C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</w:rPr>
      </w:pPr>
    </w:p>
    <w:p w14:paraId="285940E0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6. Prawa osób, których dane są przetwarzane</w:t>
      </w:r>
    </w:p>
    <w:p w14:paraId="031AA347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Ma Pani/Pan prawo, w zakresie danych osobowych Pani/Pana dotyczących do:</w:t>
      </w:r>
    </w:p>
    <w:p w14:paraId="2FF67C5D" w14:textId="77777777" w:rsidR="005361A9" w:rsidRPr="005361A9" w:rsidRDefault="005361A9" w:rsidP="005361A9">
      <w:pPr>
        <w:pStyle w:val="Akapitzlist"/>
        <w:numPr>
          <w:ilvl w:val="0"/>
          <w:numId w:val="50"/>
        </w:numPr>
        <w:spacing w:after="20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dostępu do danych osobowych,</w:t>
      </w:r>
    </w:p>
    <w:p w14:paraId="1E0DBDA7" w14:textId="77777777" w:rsidR="005361A9" w:rsidRPr="005361A9" w:rsidRDefault="005361A9" w:rsidP="005361A9">
      <w:pPr>
        <w:pStyle w:val="Akapitzlist"/>
        <w:numPr>
          <w:ilvl w:val="0"/>
          <w:numId w:val="50"/>
        </w:numPr>
        <w:spacing w:after="20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sprostowania danych osobowych np. gdy są nieaktualnie lub nieprawdziwe,</w:t>
      </w:r>
    </w:p>
    <w:p w14:paraId="10316D30" w14:textId="77777777" w:rsidR="005361A9" w:rsidRPr="005361A9" w:rsidRDefault="005361A9" w:rsidP="005361A9">
      <w:pPr>
        <w:pStyle w:val="Akapitzlist"/>
        <w:numPr>
          <w:ilvl w:val="0"/>
          <w:numId w:val="50"/>
        </w:numPr>
        <w:spacing w:after="20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w przypadku powzięcia informacji o niezgodnym z prawem przetwarzaniu Pani/Pana danych osobowych, przysługuje Pani/Panu prawo wniesienia skargi do organu nadzorczego, którym jest Prezes Urzędu Ochrony Danych Osobowych z siedzibą w Warszawie.</w:t>
      </w:r>
    </w:p>
    <w:p w14:paraId="533682C8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7. Okres przechowywania danych</w:t>
      </w:r>
    </w:p>
    <w:p w14:paraId="6D442345" w14:textId="2F206795" w:rsid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361A9">
        <w:rPr>
          <w:rFonts w:cstheme="minorHAnsi"/>
          <w:iCs/>
          <w:sz w:val="20"/>
          <w:szCs w:val="20"/>
        </w:rPr>
        <w:t>Pani/Pana dane osobowe będą przechowywane przez okres przez okres niezbędny do realizacji programu „Ciepłe Mieszkanie”.</w:t>
      </w:r>
    </w:p>
    <w:p w14:paraId="7445DDB9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</w:p>
    <w:p w14:paraId="6A0A0E7E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8. Profilowanie</w:t>
      </w:r>
    </w:p>
    <w:p w14:paraId="1EDADE81" w14:textId="77777777" w:rsidR="005361A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90E39">
        <w:rPr>
          <w:rFonts w:cstheme="minorHAnsi"/>
          <w:iCs/>
          <w:sz w:val="20"/>
          <w:szCs w:val="20"/>
        </w:rPr>
        <w:t>Ponadto informujemy, że Administrator nie przetwarza danych osobowych w trybie zautomatyzowanym oraz że dane nie są profilowane.</w:t>
      </w:r>
    </w:p>
    <w:p w14:paraId="6DD1CB1A" w14:textId="77777777" w:rsidR="00590E39" w:rsidRPr="00590E39" w:rsidRDefault="00590E3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</w:p>
    <w:p w14:paraId="4D96AF76" w14:textId="77777777" w:rsidR="005361A9" w:rsidRPr="005361A9" w:rsidRDefault="005361A9" w:rsidP="005361A9">
      <w:pPr>
        <w:spacing w:after="0" w:line="216" w:lineRule="auto"/>
        <w:jc w:val="both"/>
        <w:rPr>
          <w:rFonts w:cstheme="minorHAnsi"/>
          <w:b/>
          <w:iCs/>
        </w:rPr>
      </w:pPr>
      <w:r w:rsidRPr="005361A9">
        <w:rPr>
          <w:rFonts w:cstheme="minorHAnsi"/>
          <w:b/>
          <w:iCs/>
        </w:rPr>
        <w:t>9. Dobrowolność przekazania danych</w:t>
      </w:r>
    </w:p>
    <w:p w14:paraId="28D62F57" w14:textId="77777777" w:rsidR="005361A9" w:rsidRPr="00590E39" w:rsidRDefault="005361A9" w:rsidP="005361A9">
      <w:pPr>
        <w:spacing w:after="0" w:line="216" w:lineRule="auto"/>
        <w:jc w:val="both"/>
        <w:rPr>
          <w:rFonts w:cstheme="minorHAnsi"/>
          <w:iCs/>
          <w:sz w:val="20"/>
          <w:szCs w:val="20"/>
        </w:rPr>
      </w:pPr>
      <w:r w:rsidRPr="00590E39">
        <w:rPr>
          <w:rFonts w:cstheme="minorHAnsi"/>
          <w:iCs/>
          <w:sz w:val="20"/>
          <w:szCs w:val="20"/>
        </w:rPr>
        <w:t xml:space="preserve">Podanie przez Pana/Panią danych osobowych jest dobrowolne, jednakże brak podania danych osobowych uniemożliwi skorzystanie z Programu. </w:t>
      </w:r>
    </w:p>
    <w:p w14:paraId="56C61D61" w14:textId="77777777" w:rsidR="005361A9" w:rsidRPr="00B8395F" w:rsidRDefault="005361A9" w:rsidP="00A935ED">
      <w:pPr>
        <w:spacing w:line="240" w:lineRule="auto"/>
        <w:contextualSpacing/>
        <w:jc w:val="both"/>
        <w:rPr>
          <w:sz w:val="16"/>
          <w:szCs w:val="16"/>
        </w:rPr>
      </w:pPr>
    </w:p>
    <w:p w14:paraId="2D139337" w14:textId="77777777" w:rsidR="00A935ED" w:rsidRDefault="00A935ED" w:rsidP="0058523E">
      <w:pPr>
        <w:rPr>
          <w:b/>
          <w:sz w:val="24"/>
          <w:szCs w:val="24"/>
        </w:rPr>
      </w:pPr>
    </w:p>
    <w:p w14:paraId="243266C9" w14:textId="1BA6E2CA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 w:rsidRPr="009C29A5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(dotyczy podwyższonego </w:t>
            </w:r>
            <w:r w:rsidR="00EF034F" w:rsidRPr="009C29A5">
              <w:rPr>
                <w:b/>
                <w:bCs/>
                <w:noProof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1887ECD6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8"/>
      <w:footerReference w:type="default" r:id="rId9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1575" w14:textId="77777777" w:rsidR="00FA620A" w:rsidRDefault="00FA620A" w:rsidP="00375EF6">
      <w:pPr>
        <w:spacing w:after="0" w:line="240" w:lineRule="auto"/>
      </w:pPr>
      <w:r>
        <w:separator/>
      </w:r>
    </w:p>
  </w:endnote>
  <w:endnote w:type="continuationSeparator" w:id="0">
    <w:p w14:paraId="6B8F1BCC" w14:textId="77777777" w:rsidR="00FA620A" w:rsidRDefault="00FA620A" w:rsidP="00375EF6">
      <w:pPr>
        <w:spacing w:after="0" w:line="240" w:lineRule="auto"/>
      </w:pPr>
      <w:r>
        <w:continuationSeparator/>
      </w:r>
    </w:p>
  </w:endnote>
  <w:endnote w:type="continuationNotice" w:id="1">
    <w:p w14:paraId="3114E989" w14:textId="77777777" w:rsidR="00FA620A" w:rsidRDefault="00FA6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37A0" w14:textId="77777777" w:rsidR="00FA620A" w:rsidRDefault="00FA620A" w:rsidP="00375EF6">
      <w:pPr>
        <w:spacing w:after="0" w:line="240" w:lineRule="auto"/>
      </w:pPr>
      <w:r>
        <w:separator/>
      </w:r>
    </w:p>
  </w:footnote>
  <w:footnote w:type="continuationSeparator" w:id="0">
    <w:p w14:paraId="11BFF0F3" w14:textId="77777777" w:rsidR="00FA620A" w:rsidRDefault="00FA620A" w:rsidP="00375EF6">
      <w:pPr>
        <w:spacing w:after="0" w:line="240" w:lineRule="auto"/>
      </w:pPr>
      <w:r>
        <w:continuationSeparator/>
      </w:r>
    </w:p>
  </w:footnote>
  <w:footnote w:type="continuationNotice" w:id="1">
    <w:p w14:paraId="7CB0DA12" w14:textId="77777777" w:rsidR="00FA620A" w:rsidRDefault="00FA62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B1D0" w14:textId="57EF7010" w:rsidR="00A670F7" w:rsidRPr="004725FB" w:rsidRDefault="00340D91" w:rsidP="00340D91">
    <w:pPr>
      <w:spacing w:after="0"/>
      <w:rPr>
        <w:rFonts w:ascii="Calibri" w:hAnsi="Calibri" w:cs="Calibri"/>
        <w:sz w:val="14"/>
        <w:szCs w:val="14"/>
      </w:rPr>
    </w:pPr>
    <w:r w:rsidRPr="006D024B">
      <w:rPr>
        <w:i/>
        <w:iCs/>
        <w:noProof/>
        <w:sz w:val="16"/>
        <w:szCs w:val="16"/>
      </w:rPr>
      <w:drawing>
        <wp:anchor distT="0" distB="0" distL="0" distR="0" simplePos="0" relativeHeight="251659264" behindDoc="0" locked="0" layoutInCell="1" allowOverlap="1" wp14:anchorId="51FBD020" wp14:editId="0B8495D6">
          <wp:simplePos x="0" y="0"/>
          <wp:positionH relativeFrom="margin">
            <wp:posOffset>5003202</wp:posOffset>
          </wp:positionH>
          <wp:positionV relativeFrom="paragraph">
            <wp:posOffset>-112</wp:posOffset>
          </wp:positionV>
          <wp:extent cx="1294007" cy="636494"/>
          <wp:effectExtent l="0" t="0" r="190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4007" cy="63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24B">
      <w:rPr>
        <w:rFonts w:cstheme="minorHAnsi"/>
        <w:sz w:val="16"/>
        <w:szCs w:val="16"/>
      </w:rPr>
      <w:t>Załącznik</w:t>
    </w:r>
    <w:r w:rsidRPr="006D024B">
      <w:rPr>
        <w:rFonts w:cstheme="minorHAnsi"/>
        <w:spacing w:val="-3"/>
        <w:sz w:val="16"/>
        <w:szCs w:val="16"/>
      </w:rPr>
      <w:t xml:space="preserve"> </w:t>
    </w:r>
    <w:r w:rsidRPr="006D024B">
      <w:rPr>
        <w:rFonts w:cstheme="minorHAnsi"/>
        <w:sz w:val="16"/>
        <w:szCs w:val="16"/>
      </w:rPr>
      <w:t>Nr</w:t>
    </w:r>
    <w:r w:rsidRPr="006D024B">
      <w:rPr>
        <w:rFonts w:cstheme="minorHAnsi"/>
        <w:spacing w:val="-2"/>
        <w:sz w:val="16"/>
        <w:szCs w:val="16"/>
      </w:rPr>
      <w:t xml:space="preserve"> </w:t>
    </w:r>
    <w:r w:rsidRPr="006D024B">
      <w:rPr>
        <w:rFonts w:cstheme="minorHAnsi"/>
        <w:sz w:val="16"/>
        <w:szCs w:val="16"/>
      </w:rPr>
      <w:t>1</w:t>
    </w:r>
    <w:r w:rsidRPr="006D024B">
      <w:rPr>
        <w:rFonts w:cstheme="minorHAnsi"/>
        <w:spacing w:val="-2"/>
        <w:sz w:val="16"/>
        <w:szCs w:val="16"/>
      </w:rPr>
      <w:t xml:space="preserve"> </w:t>
    </w:r>
    <w:r w:rsidRPr="006D024B">
      <w:rPr>
        <w:rFonts w:cstheme="minorHAnsi"/>
        <w:sz w:val="16"/>
        <w:szCs w:val="16"/>
      </w:rPr>
      <w:t>do</w:t>
    </w:r>
    <w:r w:rsidRPr="006D024B">
      <w:rPr>
        <w:rFonts w:cstheme="minorHAnsi"/>
        <w:spacing w:val="-4"/>
        <w:sz w:val="16"/>
        <w:szCs w:val="16"/>
      </w:rPr>
      <w:t xml:space="preserve"> </w:t>
    </w:r>
    <w:r w:rsidRPr="006D024B">
      <w:rPr>
        <w:rFonts w:ascii="Calibri" w:hAnsi="Calibri" w:cs="Calibri"/>
        <w:sz w:val="16"/>
        <w:szCs w:val="16"/>
      </w:rPr>
      <w:t xml:space="preserve">Regulaminu naboru wniosków </w:t>
    </w:r>
    <w:r w:rsidR="004725FB" w:rsidRPr="006D024B">
      <w:rPr>
        <w:rFonts w:ascii="Calibri" w:hAnsi="Calibri" w:cs="Calibri"/>
        <w:sz w:val="16"/>
        <w:szCs w:val="16"/>
      </w:rPr>
      <w:br/>
    </w:r>
    <w:r w:rsidRPr="006D024B">
      <w:rPr>
        <w:rFonts w:ascii="Calibri" w:hAnsi="Calibri" w:cs="Calibri"/>
        <w:sz w:val="16"/>
        <w:szCs w:val="16"/>
      </w:rPr>
      <w:t xml:space="preserve">o dofinansowanie </w:t>
    </w:r>
    <w:r w:rsidR="004725FB" w:rsidRPr="006D024B">
      <w:rPr>
        <w:rFonts w:ascii="Calibri" w:hAnsi="Calibri" w:cs="Calibri"/>
        <w:sz w:val="16"/>
        <w:szCs w:val="16"/>
      </w:rPr>
      <w:t xml:space="preserve"> </w:t>
    </w:r>
    <w:r w:rsidRPr="006D024B">
      <w:rPr>
        <w:rFonts w:ascii="Calibri" w:hAnsi="Calibri" w:cs="Calibri"/>
        <w:sz w:val="16"/>
        <w:szCs w:val="16"/>
      </w:rPr>
      <w:t>w ramach PP „Ciepłe Mieszkanie”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1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2"/>
  </w:num>
  <w:num w:numId="2" w16cid:durableId="1358198482">
    <w:abstractNumId w:val="29"/>
  </w:num>
  <w:num w:numId="3" w16cid:durableId="2097364809">
    <w:abstractNumId w:val="17"/>
  </w:num>
  <w:num w:numId="4" w16cid:durableId="928393526">
    <w:abstractNumId w:val="36"/>
  </w:num>
  <w:num w:numId="5" w16cid:durableId="621378150">
    <w:abstractNumId w:val="8"/>
  </w:num>
  <w:num w:numId="6" w16cid:durableId="786125322">
    <w:abstractNumId w:val="33"/>
  </w:num>
  <w:num w:numId="7" w16cid:durableId="2034840959">
    <w:abstractNumId w:val="32"/>
  </w:num>
  <w:num w:numId="8" w16cid:durableId="1940135501">
    <w:abstractNumId w:val="12"/>
  </w:num>
  <w:num w:numId="9" w16cid:durableId="1139420521">
    <w:abstractNumId w:val="16"/>
  </w:num>
  <w:num w:numId="10" w16cid:durableId="449401041">
    <w:abstractNumId w:val="25"/>
  </w:num>
  <w:num w:numId="11" w16cid:durableId="1514958000">
    <w:abstractNumId w:val="41"/>
  </w:num>
  <w:num w:numId="12" w16cid:durableId="1312178944">
    <w:abstractNumId w:val="20"/>
  </w:num>
  <w:num w:numId="13" w16cid:durableId="683675181">
    <w:abstractNumId w:val="35"/>
  </w:num>
  <w:num w:numId="14" w16cid:durableId="458456970">
    <w:abstractNumId w:val="5"/>
  </w:num>
  <w:num w:numId="15" w16cid:durableId="550701338">
    <w:abstractNumId w:val="40"/>
  </w:num>
  <w:num w:numId="16" w16cid:durableId="743335652">
    <w:abstractNumId w:val="3"/>
  </w:num>
  <w:num w:numId="17" w16cid:durableId="1929654937">
    <w:abstractNumId w:val="26"/>
  </w:num>
  <w:num w:numId="18" w16cid:durableId="1791052005">
    <w:abstractNumId w:val="24"/>
  </w:num>
  <w:num w:numId="19" w16cid:durableId="289635077">
    <w:abstractNumId w:val="6"/>
  </w:num>
  <w:num w:numId="20" w16cid:durableId="1383820529">
    <w:abstractNumId w:val="44"/>
  </w:num>
  <w:num w:numId="21" w16cid:durableId="215553725">
    <w:abstractNumId w:val="15"/>
  </w:num>
  <w:num w:numId="22" w16cid:durableId="352388014">
    <w:abstractNumId w:val="39"/>
  </w:num>
  <w:num w:numId="23" w16cid:durableId="1547059172">
    <w:abstractNumId w:val="45"/>
  </w:num>
  <w:num w:numId="24" w16cid:durableId="111940690">
    <w:abstractNumId w:val="7"/>
  </w:num>
  <w:num w:numId="25" w16cid:durableId="252516601">
    <w:abstractNumId w:val="4"/>
  </w:num>
  <w:num w:numId="26" w16cid:durableId="1018775552">
    <w:abstractNumId w:val="30"/>
  </w:num>
  <w:num w:numId="27" w16cid:durableId="727651242">
    <w:abstractNumId w:val="23"/>
  </w:num>
  <w:num w:numId="28" w16cid:durableId="2008317397">
    <w:abstractNumId w:val="9"/>
  </w:num>
  <w:num w:numId="29" w16cid:durableId="2110007817">
    <w:abstractNumId w:val="31"/>
  </w:num>
  <w:num w:numId="30" w16cid:durableId="1908760567">
    <w:abstractNumId w:val="18"/>
  </w:num>
  <w:num w:numId="31" w16cid:durableId="1835756851">
    <w:abstractNumId w:val="10"/>
  </w:num>
  <w:num w:numId="32" w16cid:durableId="2071688733">
    <w:abstractNumId w:val="48"/>
  </w:num>
  <w:num w:numId="33" w16cid:durableId="251010634">
    <w:abstractNumId w:val="34"/>
  </w:num>
  <w:num w:numId="34" w16cid:durableId="1699235572">
    <w:abstractNumId w:val="43"/>
  </w:num>
  <w:num w:numId="35" w16cid:durableId="1049499484">
    <w:abstractNumId w:val="46"/>
  </w:num>
  <w:num w:numId="36" w16cid:durableId="1505898896">
    <w:abstractNumId w:val="38"/>
  </w:num>
  <w:num w:numId="37" w16cid:durableId="2027710469">
    <w:abstractNumId w:val="28"/>
  </w:num>
  <w:num w:numId="38" w16cid:durableId="1603994450">
    <w:abstractNumId w:val="13"/>
  </w:num>
  <w:num w:numId="39" w16cid:durableId="90393816">
    <w:abstractNumId w:val="2"/>
  </w:num>
  <w:num w:numId="40" w16cid:durableId="1896550844">
    <w:abstractNumId w:val="27"/>
  </w:num>
  <w:num w:numId="41" w16cid:durableId="1616904951">
    <w:abstractNumId w:val="42"/>
  </w:num>
  <w:num w:numId="42" w16cid:durableId="1084450116">
    <w:abstractNumId w:val="47"/>
  </w:num>
  <w:num w:numId="43" w16cid:durableId="1975674765">
    <w:abstractNumId w:val="14"/>
  </w:num>
  <w:num w:numId="44" w16cid:durableId="14114603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1"/>
  </w:num>
  <w:num w:numId="46" w16cid:durableId="1235581009">
    <w:abstractNumId w:val="37"/>
  </w:num>
  <w:num w:numId="47" w16cid:durableId="274993609">
    <w:abstractNumId w:val="21"/>
  </w:num>
  <w:num w:numId="48" w16cid:durableId="47652540">
    <w:abstractNumId w:val="19"/>
  </w:num>
  <w:num w:numId="49" w16cid:durableId="1305356670">
    <w:abstractNumId w:val="0"/>
  </w:num>
  <w:num w:numId="50" w16cid:durableId="45823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65A8"/>
    <w:rsid w:val="000171AD"/>
    <w:rsid w:val="000175E1"/>
    <w:rsid w:val="00020760"/>
    <w:rsid w:val="00020EFD"/>
    <w:rsid w:val="00025166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B64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741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541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4FA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32D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5297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18AB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0D91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1FB0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493"/>
    <w:rsid w:val="004668D4"/>
    <w:rsid w:val="00471898"/>
    <w:rsid w:val="0047198C"/>
    <w:rsid w:val="00471A04"/>
    <w:rsid w:val="004725FB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6F1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6FAB"/>
    <w:rsid w:val="00527283"/>
    <w:rsid w:val="0053014C"/>
    <w:rsid w:val="00532EED"/>
    <w:rsid w:val="005334BF"/>
    <w:rsid w:val="0053395F"/>
    <w:rsid w:val="00533FE8"/>
    <w:rsid w:val="00534541"/>
    <w:rsid w:val="005361A9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0E39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6815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23C8"/>
    <w:rsid w:val="006C3A5B"/>
    <w:rsid w:val="006C3EE7"/>
    <w:rsid w:val="006C43CE"/>
    <w:rsid w:val="006C4CE8"/>
    <w:rsid w:val="006C5244"/>
    <w:rsid w:val="006C554B"/>
    <w:rsid w:val="006C58AB"/>
    <w:rsid w:val="006C666D"/>
    <w:rsid w:val="006C6A6D"/>
    <w:rsid w:val="006C6A9D"/>
    <w:rsid w:val="006C7FEF"/>
    <w:rsid w:val="006D024B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0389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0AF1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2F5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3C10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1648"/>
    <w:rsid w:val="00894C6F"/>
    <w:rsid w:val="00897D85"/>
    <w:rsid w:val="008A20A1"/>
    <w:rsid w:val="008A2A27"/>
    <w:rsid w:val="008A2F83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36C3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271F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52D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29A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95F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241A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6957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66D13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14A7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C78FF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3D2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830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A620A"/>
    <w:rsid w:val="00FA7284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Główczyce</cp:lastModifiedBy>
  <cp:revision>8</cp:revision>
  <cp:lastPrinted>2023-03-16T13:11:00Z</cp:lastPrinted>
  <dcterms:created xsi:type="dcterms:W3CDTF">2023-04-13T09:20:00Z</dcterms:created>
  <dcterms:modified xsi:type="dcterms:W3CDTF">2023-04-19T11:10:00Z</dcterms:modified>
</cp:coreProperties>
</file>